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8B010" w14:textId="67D55CD8" w:rsidR="00D20EAE" w:rsidRPr="000908C3" w:rsidRDefault="00D20EAE" w:rsidP="00EC0BBD">
      <w:pPr>
        <w:spacing w:line="276" w:lineRule="auto"/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 w:rsidRPr="000908C3">
        <w:rPr>
          <w:rFonts w:ascii="Calibri" w:hAnsi="Calibri" w:cs="Calibri"/>
          <w:b/>
          <w:bCs/>
          <w:sz w:val="28"/>
          <w:szCs w:val="28"/>
          <w:u w:val="single"/>
        </w:rPr>
        <w:t xml:space="preserve">Zielona transformacja w toruńskich </w:t>
      </w:r>
      <w:r w:rsidR="008E5D8B">
        <w:rPr>
          <w:rFonts w:ascii="Calibri" w:hAnsi="Calibri" w:cs="Calibri"/>
          <w:b/>
          <w:bCs/>
          <w:sz w:val="28"/>
          <w:szCs w:val="28"/>
          <w:u w:val="single"/>
        </w:rPr>
        <w:t xml:space="preserve">szkołach </w:t>
      </w:r>
      <w:r w:rsidR="00CB6080">
        <w:rPr>
          <w:rFonts w:ascii="Calibri" w:hAnsi="Calibri" w:cs="Calibri"/>
          <w:b/>
          <w:bCs/>
          <w:sz w:val="28"/>
          <w:szCs w:val="28"/>
          <w:u w:val="single"/>
        </w:rPr>
        <w:t>zawodowych</w:t>
      </w:r>
    </w:p>
    <w:p w14:paraId="08677974" w14:textId="05752186" w:rsidR="00EC0BBD" w:rsidRPr="008D4B97" w:rsidRDefault="00EC0BBD" w:rsidP="00EC0BBD">
      <w:pPr>
        <w:spacing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0908C3">
        <w:rPr>
          <w:rFonts w:ascii="Calibri" w:hAnsi="Calibri" w:cs="Calibri"/>
          <w:b/>
          <w:bCs/>
          <w:sz w:val="24"/>
          <w:szCs w:val="24"/>
        </w:rPr>
        <w:t>Całkowita wartość projektu</w:t>
      </w:r>
      <w:r w:rsidRPr="008D4B97">
        <w:rPr>
          <w:rFonts w:ascii="Calibri" w:hAnsi="Calibri" w:cs="Calibri"/>
          <w:sz w:val="24"/>
          <w:szCs w:val="24"/>
        </w:rPr>
        <w:t xml:space="preserve">: </w:t>
      </w:r>
      <w:r w:rsidR="00CB6080">
        <w:rPr>
          <w:rFonts w:ascii="Calibri" w:hAnsi="Calibri" w:cs="Calibri"/>
          <w:sz w:val="24"/>
          <w:szCs w:val="24"/>
        </w:rPr>
        <w:t>4 935 062,94</w:t>
      </w:r>
      <w:r w:rsidR="000908C3" w:rsidRPr="008D4B97">
        <w:rPr>
          <w:rFonts w:ascii="Calibri" w:hAnsi="Calibri" w:cs="Calibri"/>
          <w:sz w:val="24"/>
          <w:szCs w:val="24"/>
        </w:rPr>
        <w:t xml:space="preserve"> </w:t>
      </w:r>
      <w:r w:rsidRPr="008D4B97">
        <w:rPr>
          <w:rFonts w:ascii="Calibri" w:hAnsi="Calibri" w:cs="Calibri"/>
          <w:sz w:val="24"/>
          <w:szCs w:val="24"/>
        </w:rPr>
        <w:t>zł</w:t>
      </w:r>
    </w:p>
    <w:p w14:paraId="781FA344" w14:textId="332CD633" w:rsidR="00EC0BBD" w:rsidRPr="008D4B97" w:rsidRDefault="001471FB" w:rsidP="00EC0BBD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8D4B97">
        <w:rPr>
          <w:rFonts w:ascii="Calibri" w:hAnsi="Calibri" w:cs="Calibri"/>
          <w:b/>
          <w:bCs/>
          <w:sz w:val="24"/>
          <w:szCs w:val="24"/>
        </w:rPr>
        <w:t>Dofinansowanie</w:t>
      </w:r>
      <w:r w:rsidR="00EC0BBD" w:rsidRPr="008D4B97">
        <w:rPr>
          <w:rFonts w:ascii="Calibri" w:hAnsi="Calibri" w:cs="Calibri"/>
          <w:b/>
          <w:bCs/>
          <w:sz w:val="24"/>
          <w:szCs w:val="24"/>
        </w:rPr>
        <w:t xml:space="preserve"> UE:</w:t>
      </w:r>
      <w:r w:rsidR="00EC0BBD" w:rsidRPr="008D4B97">
        <w:rPr>
          <w:rFonts w:ascii="Calibri" w:hAnsi="Calibri" w:cs="Calibri"/>
          <w:sz w:val="24"/>
          <w:szCs w:val="24"/>
        </w:rPr>
        <w:t xml:space="preserve"> </w:t>
      </w:r>
      <w:r w:rsidR="004D5FA1">
        <w:rPr>
          <w:rFonts w:ascii="Calibri" w:hAnsi="Calibri" w:cs="Calibri"/>
          <w:sz w:val="24"/>
          <w:szCs w:val="24"/>
        </w:rPr>
        <w:t>4</w:t>
      </w:r>
      <w:r w:rsidR="003D541A">
        <w:rPr>
          <w:rFonts w:ascii="Calibri" w:hAnsi="Calibri" w:cs="Calibri"/>
          <w:sz w:val="24"/>
          <w:szCs w:val="24"/>
        </w:rPr>
        <w:t> 194 803</w:t>
      </w:r>
      <w:r w:rsidR="004D5FA1">
        <w:rPr>
          <w:rFonts w:ascii="Calibri" w:hAnsi="Calibri" w:cs="Calibri"/>
          <w:sz w:val="24"/>
          <w:szCs w:val="24"/>
        </w:rPr>
        <w:t>,</w:t>
      </w:r>
      <w:r w:rsidR="003D541A">
        <w:rPr>
          <w:rFonts w:ascii="Calibri" w:hAnsi="Calibri" w:cs="Calibri"/>
          <w:sz w:val="24"/>
          <w:szCs w:val="24"/>
        </w:rPr>
        <w:t>49</w:t>
      </w:r>
      <w:r w:rsidR="000908C3" w:rsidRPr="008D4B97">
        <w:rPr>
          <w:sz w:val="24"/>
          <w:szCs w:val="24"/>
        </w:rPr>
        <w:t xml:space="preserve"> </w:t>
      </w:r>
      <w:r w:rsidR="00EC0BBD" w:rsidRPr="008D4B97">
        <w:rPr>
          <w:rFonts w:ascii="Calibri" w:hAnsi="Calibri" w:cs="Calibri"/>
          <w:sz w:val="24"/>
          <w:szCs w:val="24"/>
        </w:rPr>
        <w:t>zł</w:t>
      </w:r>
    </w:p>
    <w:p w14:paraId="5BAEAD70" w14:textId="6A6E3F6F" w:rsidR="00EC0BBD" w:rsidRPr="008D4B97" w:rsidRDefault="001471FB" w:rsidP="00EC0BBD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 w:rsidRPr="008D4B97">
        <w:rPr>
          <w:rFonts w:ascii="Calibri" w:hAnsi="Calibri" w:cs="Calibri"/>
          <w:b/>
          <w:bCs/>
          <w:sz w:val="24"/>
          <w:szCs w:val="24"/>
        </w:rPr>
        <w:t xml:space="preserve">Dofinansowanie </w:t>
      </w:r>
      <w:r w:rsidR="00EC0BBD" w:rsidRPr="008D4B97">
        <w:rPr>
          <w:rFonts w:ascii="Calibri" w:hAnsi="Calibri" w:cs="Calibri"/>
          <w:b/>
          <w:bCs/>
          <w:sz w:val="24"/>
          <w:szCs w:val="24"/>
        </w:rPr>
        <w:t>BP</w:t>
      </w:r>
      <w:r w:rsidR="00EC0BBD" w:rsidRPr="008D4B97">
        <w:rPr>
          <w:rFonts w:ascii="Calibri" w:hAnsi="Calibri" w:cs="Calibri"/>
          <w:sz w:val="24"/>
          <w:szCs w:val="24"/>
        </w:rPr>
        <w:t xml:space="preserve">: </w:t>
      </w:r>
      <w:r w:rsidR="003D541A">
        <w:rPr>
          <w:rFonts w:ascii="Calibri" w:hAnsi="Calibri" w:cs="Calibri"/>
          <w:sz w:val="24"/>
          <w:szCs w:val="24"/>
        </w:rPr>
        <w:t>246 753</w:t>
      </w:r>
      <w:r w:rsidR="00CB6080">
        <w:rPr>
          <w:rFonts w:ascii="Calibri" w:hAnsi="Calibri" w:cs="Calibri"/>
          <w:sz w:val="24"/>
          <w:szCs w:val="24"/>
        </w:rPr>
        <w:t>,</w:t>
      </w:r>
      <w:r w:rsidR="003D541A">
        <w:rPr>
          <w:rFonts w:ascii="Calibri" w:hAnsi="Calibri" w:cs="Calibri"/>
          <w:sz w:val="24"/>
          <w:szCs w:val="24"/>
        </w:rPr>
        <w:t>14</w:t>
      </w:r>
      <w:r w:rsidR="00EC0BBD" w:rsidRPr="008D4B97">
        <w:rPr>
          <w:rFonts w:ascii="Calibri" w:hAnsi="Calibri" w:cs="Calibri"/>
          <w:sz w:val="24"/>
          <w:szCs w:val="24"/>
        </w:rPr>
        <w:t xml:space="preserve"> zł</w:t>
      </w:r>
    </w:p>
    <w:p w14:paraId="2FDD2B6B" w14:textId="4DF580E4" w:rsidR="00EC0BBD" w:rsidRPr="008D4B97" w:rsidRDefault="00EC0BBD" w:rsidP="00EC0BBD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8D4B97">
        <w:rPr>
          <w:rFonts w:ascii="Calibri" w:hAnsi="Calibri" w:cs="Calibri"/>
          <w:b/>
          <w:bCs/>
          <w:sz w:val="24"/>
          <w:szCs w:val="24"/>
        </w:rPr>
        <w:t xml:space="preserve">Wkład </w:t>
      </w:r>
      <w:r w:rsidR="004D5FA1" w:rsidRPr="008D4B97">
        <w:rPr>
          <w:rFonts w:ascii="Calibri" w:hAnsi="Calibri" w:cs="Calibri"/>
          <w:b/>
          <w:bCs/>
          <w:sz w:val="24"/>
          <w:szCs w:val="24"/>
        </w:rPr>
        <w:t xml:space="preserve">GMT: </w:t>
      </w:r>
      <w:r w:rsidR="004D5FA1" w:rsidRPr="008D4B97">
        <w:rPr>
          <w:rFonts w:ascii="Calibri" w:hAnsi="Calibri" w:cs="Calibri"/>
          <w:sz w:val="24"/>
          <w:szCs w:val="24"/>
        </w:rPr>
        <w:t>4</w:t>
      </w:r>
      <w:r w:rsidR="004D5FA1">
        <w:rPr>
          <w:rFonts w:ascii="Calibri" w:hAnsi="Calibri" w:cs="Calibri"/>
          <w:sz w:val="24"/>
          <w:szCs w:val="24"/>
        </w:rPr>
        <w:t>93</w:t>
      </w:r>
      <w:r w:rsidR="008D4B97" w:rsidRPr="008D4B97">
        <w:rPr>
          <w:rFonts w:ascii="Calibri" w:hAnsi="Calibri" w:cs="Calibri"/>
          <w:sz w:val="24"/>
          <w:szCs w:val="24"/>
        </w:rPr>
        <w:t> </w:t>
      </w:r>
      <w:r w:rsidR="003D541A">
        <w:rPr>
          <w:rFonts w:ascii="Calibri" w:hAnsi="Calibri" w:cs="Calibri"/>
          <w:sz w:val="24"/>
          <w:szCs w:val="24"/>
        </w:rPr>
        <w:t>5</w:t>
      </w:r>
      <w:r w:rsidR="004D5FA1">
        <w:rPr>
          <w:rFonts w:ascii="Calibri" w:hAnsi="Calibri" w:cs="Calibri"/>
          <w:sz w:val="24"/>
          <w:szCs w:val="24"/>
        </w:rPr>
        <w:t>06</w:t>
      </w:r>
      <w:r w:rsidR="008D4B97" w:rsidRPr="008D4B97">
        <w:rPr>
          <w:rFonts w:ascii="Calibri" w:hAnsi="Calibri" w:cs="Calibri"/>
          <w:sz w:val="24"/>
          <w:szCs w:val="24"/>
        </w:rPr>
        <w:t>,3</w:t>
      </w:r>
      <w:r w:rsidR="004D5FA1">
        <w:rPr>
          <w:rFonts w:ascii="Calibri" w:hAnsi="Calibri" w:cs="Calibri"/>
          <w:sz w:val="24"/>
          <w:szCs w:val="24"/>
        </w:rPr>
        <w:t>1</w:t>
      </w:r>
      <w:r w:rsidR="008D4B97" w:rsidRPr="008D4B97">
        <w:rPr>
          <w:rFonts w:ascii="Calibri" w:hAnsi="Calibri" w:cs="Calibri"/>
          <w:sz w:val="24"/>
          <w:szCs w:val="24"/>
        </w:rPr>
        <w:t xml:space="preserve"> </w:t>
      </w:r>
      <w:r w:rsidRPr="008D4B97">
        <w:rPr>
          <w:rFonts w:ascii="Calibri" w:hAnsi="Calibri" w:cs="Calibri"/>
          <w:sz w:val="24"/>
          <w:szCs w:val="24"/>
        </w:rPr>
        <w:t>zł</w:t>
      </w:r>
    </w:p>
    <w:p w14:paraId="52D771AD" w14:textId="439DFF76" w:rsidR="00EC0BBD" w:rsidRPr="008D4B97" w:rsidRDefault="00EC0BBD" w:rsidP="00EC0BBD">
      <w:pPr>
        <w:spacing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8D4B97">
        <w:rPr>
          <w:rFonts w:ascii="Calibri" w:hAnsi="Calibri" w:cs="Calibri"/>
          <w:b/>
          <w:bCs/>
          <w:sz w:val="24"/>
          <w:szCs w:val="24"/>
        </w:rPr>
        <w:t xml:space="preserve">Okres realizacji: </w:t>
      </w:r>
      <w:r w:rsidRPr="008D4B97">
        <w:rPr>
          <w:rFonts w:ascii="Calibri" w:hAnsi="Calibri" w:cs="Calibri"/>
          <w:sz w:val="24"/>
          <w:szCs w:val="24"/>
        </w:rPr>
        <w:t>01.0</w:t>
      </w:r>
      <w:r w:rsidR="00CB6080">
        <w:rPr>
          <w:rFonts w:ascii="Calibri" w:hAnsi="Calibri" w:cs="Calibri"/>
          <w:sz w:val="24"/>
          <w:szCs w:val="24"/>
        </w:rPr>
        <w:t>5</w:t>
      </w:r>
      <w:r w:rsidRPr="008D4B97">
        <w:rPr>
          <w:rFonts w:ascii="Calibri" w:hAnsi="Calibri" w:cs="Calibri"/>
          <w:sz w:val="24"/>
          <w:szCs w:val="24"/>
        </w:rPr>
        <w:t>.202</w:t>
      </w:r>
      <w:r w:rsidR="00CB6080">
        <w:rPr>
          <w:rFonts w:ascii="Calibri" w:hAnsi="Calibri" w:cs="Calibri"/>
          <w:sz w:val="24"/>
          <w:szCs w:val="24"/>
        </w:rPr>
        <w:t xml:space="preserve">6 </w:t>
      </w:r>
      <w:r w:rsidRPr="008D4B97">
        <w:rPr>
          <w:rFonts w:ascii="Calibri" w:hAnsi="Calibri" w:cs="Calibri"/>
          <w:sz w:val="24"/>
          <w:szCs w:val="24"/>
        </w:rPr>
        <w:t>– 31.</w:t>
      </w:r>
      <w:r w:rsidR="00CB6080">
        <w:rPr>
          <w:rFonts w:ascii="Calibri" w:hAnsi="Calibri" w:cs="Calibri"/>
          <w:sz w:val="24"/>
          <w:szCs w:val="24"/>
        </w:rPr>
        <w:t>10</w:t>
      </w:r>
      <w:r w:rsidRPr="008D4B97">
        <w:rPr>
          <w:rFonts w:ascii="Calibri" w:hAnsi="Calibri" w:cs="Calibri"/>
          <w:sz w:val="24"/>
          <w:szCs w:val="24"/>
        </w:rPr>
        <w:t>.202</w:t>
      </w:r>
      <w:r w:rsidR="00CB6080">
        <w:rPr>
          <w:rFonts w:ascii="Calibri" w:hAnsi="Calibri" w:cs="Calibri"/>
          <w:sz w:val="24"/>
          <w:szCs w:val="24"/>
        </w:rPr>
        <w:t>9</w:t>
      </w:r>
    </w:p>
    <w:p w14:paraId="4641E4FB" w14:textId="77777777" w:rsidR="00EC0BBD" w:rsidRPr="000908C3" w:rsidRDefault="00EC0BBD" w:rsidP="00EC0BB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0908C3">
        <w:rPr>
          <w:rFonts w:ascii="Calibri" w:hAnsi="Calibri" w:cs="Calibri"/>
          <w:b/>
          <w:bCs/>
          <w:sz w:val="24"/>
          <w:szCs w:val="24"/>
        </w:rPr>
        <w:t>Fundusze Europejskie dla Kujaw i Pomorza 2021-2027</w:t>
      </w:r>
    </w:p>
    <w:p w14:paraId="636AEA61" w14:textId="77777777" w:rsidR="00EC0BBD" w:rsidRPr="000908C3" w:rsidRDefault="00EC0BBD" w:rsidP="008D4B9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61240A5" w14:textId="107C1A1B" w:rsidR="004D5FA1" w:rsidRDefault="00EC0BBD" w:rsidP="004D5FA1">
      <w:pPr>
        <w:spacing w:after="0" w:line="276" w:lineRule="auto"/>
        <w:jc w:val="both"/>
        <w:rPr>
          <w:rFonts w:ascii="Calibri" w:hAnsi="Calibri" w:cs="Calibri"/>
          <w:kern w:val="0"/>
          <w:sz w:val="24"/>
          <w:szCs w:val="24"/>
        </w:rPr>
      </w:pPr>
      <w:bookmarkStart w:id="0" w:name="_Hlk206578488"/>
      <w:r w:rsidRPr="000908C3">
        <w:rPr>
          <w:rFonts w:ascii="Calibri" w:hAnsi="Calibri" w:cs="Calibri"/>
          <w:b/>
          <w:bCs/>
          <w:kern w:val="0"/>
          <w:sz w:val="24"/>
          <w:szCs w:val="24"/>
        </w:rPr>
        <w:t>Głównym celem</w:t>
      </w:r>
      <w:r w:rsidR="004D5FA1" w:rsidRPr="004D5FA1">
        <w:rPr>
          <w:rFonts w:ascii="Calibri" w:hAnsi="Calibri" w:cs="Calibri"/>
          <w:b/>
          <w:bCs/>
          <w:kern w:val="0"/>
          <w:sz w:val="24"/>
          <w:szCs w:val="24"/>
        </w:rPr>
        <w:t xml:space="preserve"> </w:t>
      </w:r>
      <w:r w:rsidR="004D5FA1" w:rsidRPr="004D5FA1">
        <w:rPr>
          <w:rFonts w:ascii="Calibri" w:hAnsi="Calibri" w:cs="Calibri"/>
          <w:kern w:val="0"/>
          <w:sz w:val="24"/>
          <w:szCs w:val="24"/>
        </w:rPr>
        <w:t>jest podniesienie efektywności i jakości kształcenia zawodowego poprzez dodatkowe wsparcie dla 750 uczn</w:t>
      </w:r>
      <w:r w:rsidR="00C90623">
        <w:rPr>
          <w:rFonts w:ascii="Calibri" w:hAnsi="Calibri" w:cs="Calibri"/>
          <w:kern w:val="0"/>
          <w:sz w:val="24"/>
          <w:szCs w:val="24"/>
        </w:rPr>
        <w:t xml:space="preserve">iów </w:t>
      </w:r>
      <w:r w:rsidR="004D5FA1" w:rsidRPr="004D5FA1">
        <w:rPr>
          <w:rFonts w:ascii="Calibri" w:hAnsi="Calibri" w:cs="Calibri"/>
          <w:kern w:val="0"/>
          <w:sz w:val="24"/>
          <w:szCs w:val="24"/>
        </w:rPr>
        <w:t>i 135 przedstawicieli kadry merytorycznej z 6 toruńskich szkół kształcących w zawodach oraz doposażenie 5 toruńskich szkół kształcących w zawodach do 2029</w:t>
      </w:r>
      <w:r w:rsidR="00C90623">
        <w:rPr>
          <w:rFonts w:ascii="Calibri" w:hAnsi="Calibri" w:cs="Calibri"/>
          <w:kern w:val="0"/>
          <w:sz w:val="24"/>
          <w:szCs w:val="24"/>
        </w:rPr>
        <w:t xml:space="preserve"> </w:t>
      </w:r>
      <w:r w:rsidR="004D5FA1" w:rsidRPr="004D5FA1">
        <w:rPr>
          <w:rFonts w:ascii="Calibri" w:hAnsi="Calibri" w:cs="Calibri"/>
          <w:kern w:val="0"/>
          <w:sz w:val="24"/>
          <w:szCs w:val="24"/>
        </w:rPr>
        <w:t xml:space="preserve">r. </w:t>
      </w:r>
      <w:bookmarkEnd w:id="0"/>
      <w:r w:rsidR="004D5FA1" w:rsidRPr="004D5FA1">
        <w:rPr>
          <w:rFonts w:ascii="Calibri" w:hAnsi="Calibri" w:cs="Calibri"/>
          <w:kern w:val="0"/>
          <w:sz w:val="24"/>
          <w:szCs w:val="24"/>
        </w:rPr>
        <w:t>Zadania, które zostaną zrealizowane w ramach projektu:</w:t>
      </w:r>
    </w:p>
    <w:p w14:paraId="5FD5166B" w14:textId="23B66F09" w:rsidR="004D5FA1" w:rsidRDefault="004D5FA1" w:rsidP="004D5FA1">
      <w:pPr>
        <w:spacing w:after="0" w:line="276" w:lineRule="auto"/>
        <w:jc w:val="both"/>
        <w:rPr>
          <w:rFonts w:ascii="Calibri" w:hAnsi="Calibri" w:cs="Calibri"/>
          <w:kern w:val="0"/>
          <w:sz w:val="24"/>
          <w:szCs w:val="24"/>
        </w:rPr>
      </w:pPr>
      <w:r w:rsidRPr="004D5FA1">
        <w:rPr>
          <w:rFonts w:ascii="Calibri" w:hAnsi="Calibri" w:cs="Calibri"/>
          <w:kern w:val="0"/>
          <w:sz w:val="24"/>
          <w:szCs w:val="24"/>
        </w:rPr>
        <w:t xml:space="preserve">- </w:t>
      </w:r>
      <w:bookmarkStart w:id="1" w:name="_Hlk206580358"/>
      <w:bookmarkStart w:id="2" w:name="_Hlk206580496"/>
      <w:r w:rsidRPr="004D5FA1">
        <w:rPr>
          <w:rFonts w:ascii="Calibri" w:hAnsi="Calibri" w:cs="Calibri"/>
          <w:b/>
          <w:bCs/>
          <w:kern w:val="0"/>
          <w:sz w:val="24"/>
          <w:szCs w:val="24"/>
        </w:rPr>
        <w:t>doradztwo edukacyjno-zawodowe dla uczniów</w:t>
      </w:r>
      <w:r>
        <w:rPr>
          <w:rFonts w:ascii="Calibri" w:hAnsi="Calibri" w:cs="Calibri"/>
          <w:kern w:val="0"/>
          <w:sz w:val="24"/>
          <w:szCs w:val="24"/>
        </w:rPr>
        <w:t xml:space="preserve"> </w:t>
      </w:r>
      <w:bookmarkEnd w:id="1"/>
      <w:r>
        <w:rPr>
          <w:rFonts w:ascii="Calibri" w:hAnsi="Calibri" w:cs="Calibri"/>
          <w:kern w:val="0"/>
          <w:sz w:val="24"/>
          <w:szCs w:val="24"/>
        </w:rPr>
        <w:t>- d</w:t>
      </w:r>
      <w:r w:rsidRPr="004D5FA1">
        <w:rPr>
          <w:rFonts w:ascii="Calibri" w:hAnsi="Calibri" w:cs="Calibri"/>
          <w:kern w:val="0"/>
          <w:sz w:val="24"/>
          <w:szCs w:val="24"/>
        </w:rPr>
        <w:t>ziałania doradcze służyć będą budowaniu ścieżki własnej kariery, wskazywać będą na konieczność dostosowywania się do zmieniających warunków na rynku pracy i konieczności uczenia się przez całe życie</w:t>
      </w:r>
      <w:r w:rsidR="00250509">
        <w:rPr>
          <w:rFonts w:ascii="Calibri" w:hAnsi="Calibri" w:cs="Calibri"/>
          <w:kern w:val="0"/>
          <w:sz w:val="24"/>
          <w:szCs w:val="24"/>
        </w:rPr>
        <w:t xml:space="preserve">. </w:t>
      </w:r>
    </w:p>
    <w:p w14:paraId="3884CEDE" w14:textId="28CE7B65" w:rsidR="004D5FA1" w:rsidRPr="004D5FA1" w:rsidRDefault="004D5FA1" w:rsidP="004D5FA1">
      <w:pPr>
        <w:spacing w:after="0" w:line="276" w:lineRule="auto"/>
        <w:jc w:val="both"/>
        <w:rPr>
          <w:rFonts w:ascii="Calibri" w:hAnsi="Calibri" w:cs="Calibri"/>
          <w:kern w:val="0"/>
          <w:sz w:val="24"/>
          <w:szCs w:val="24"/>
        </w:rPr>
      </w:pPr>
      <w:r w:rsidRPr="004D5FA1">
        <w:rPr>
          <w:rFonts w:ascii="Calibri" w:hAnsi="Calibri" w:cs="Calibri"/>
          <w:kern w:val="0"/>
          <w:sz w:val="24"/>
          <w:szCs w:val="24"/>
        </w:rPr>
        <w:t xml:space="preserve">- </w:t>
      </w:r>
      <w:bookmarkStart w:id="3" w:name="_Hlk206580369"/>
      <w:r w:rsidRPr="004D5FA1">
        <w:rPr>
          <w:rFonts w:ascii="Calibri" w:hAnsi="Calibri" w:cs="Calibri"/>
          <w:b/>
          <w:bCs/>
          <w:kern w:val="0"/>
          <w:sz w:val="24"/>
          <w:szCs w:val="24"/>
        </w:rPr>
        <w:t>kursy i zajęcia dla uczniów nadające kwalifikacje lub podwyższające kompetencje</w:t>
      </w:r>
      <w:r>
        <w:rPr>
          <w:rFonts w:ascii="Calibri" w:hAnsi="Calibri" w:cs="Calibri"/>
          <w:b/>
          <w:bCs/>
          <w:kern w:val="0"/>
          <w:sz w:val="24"/>
          <w:szCs w:val="24"/>
        </w:rPr>
        <w:t xml:space="preserve"> </w:t>
      </w:r>
      <w:bookmarkEnd w:id="3"/>
      <w:r>
        <w:rPr>
          <w:rFonts w:ascii="Calibri" w:hAnsi="Calibri" w:cs="Calibri"/>
          <w:b/>
          <w:bCs/>
          <w:kern w:val="0"/>
          <w:sz w:val="24"/>
          <w:szCs w:val="24"/>
        </w:rPr>
        <w:t xml:space="preserve">- </w:t>
      </w:r>
      <w:r w:rsidRPr="004D5FA1">
        <w:rPr>
          <w:rFonts w:ascii="Calibri" w:hAnsi="Calibri" w:cs="Calibri"/>
          <w:kern w:val="0"/>
          <w:sz w:val="24"/>
          <w:szCs w:val="24"/>
        </w:rPr>
        <w:t xml:space="preserve">Kursy nadające </w:t>
      </w:r>
      <w:r w:rsidR="00250509" w:rsidRPr="004D5FA1">
        <w:rPr>
          <w:rFonts w:ascii="Calibri" w:hAnsi="Calibri" w:cs="Calibri"/>
          <w:kern w:val="0"/>
          <w:sz w:val="24"/>
          <w:szCs w:val="24"/>
        </w:rPr>
        <w:t>kwalif</w:t>
      </w:r>
      <w:r w:rsidR="00250509">
        <w:rPr>
          <w:rFonts w:ascii="Calibri" w:hAnsi="Calibri" w:cs="Calibri"/>
          <w:kern w:val="0"/>
          <w:sz w:val="24"/>
          <w:szCs w:val="24"/>
        </w:rPr>
        <w:t xml:space="preserve">ikacje </w:t>
      </w:r>
      <w:r w:rsidRPr="004D5FA1">
        <w:rPr>
          <w:rFonts w:ascii="Calibri" w:hAnsi="Calibri" w:cs="Calibri"/>
          <w:kern w:val="0"/>
          <w:sz w:val="24"/>
          <w:szCs w:val="24"/>
        </w:rPr>
        <w:t xml:space="preserve">będą </w:t>
      </w:r>
      <w:r w:rsidR="00250509" w:rsidRPr="004D5FA1">
        <w:rPr>
          <w:rFonts w:ascii="Calibri" w:hAnsi="Calibri" w:cs="Calibri"/>
          <w:kern w:val="0"/>
          <w:sz w:val="24"/>
          <w:szCs w:val="24"/>
        </w:rPr>
        <w:t>realizowa</w:t>
      </w:r>
      <w:r w:rsidR="00250509">
        <w:rPr>
          <w:rFonts w:ascii="Calibri" w:hAnsi="Calibri" w:cs="Calibri"/>
          <w:kern w:val="0"/>
          <w:sz w:val="24"/>
          <w:szCs w:val="24"/>
        </w:rPr>
        <w:t xml:space="preserve">ne w </w:t>
      </w:r>
      <w:r w:rsidRPr="004D5FA1">
        <w:rPr>
          <w:rFonts w:ascii="Calibri" w:hAnsi="Calibri" w:cs="Calibri"/>
          <w:kern w:val="0"/>
          <w:sz w:val="24"/>
          <w:szCs w:val="24"/>
        </w:rPr>
        <w:t>oparciu o programy zawier</w:t>
      </w:r>
      <w:r w:rsidR="00250509">
        <w:rPr>
          <w:rFonts w:ascii="Calibri" w:hAnsi="Calibri" w:cs="Calibri"/>
          <w:kern w:val="0"/>
          <w:sz w:val="24"/>
          <w:szCs w:val="24"/>
        </w:rPr>
        <w:t xml:space="preserve">ające </w:t>
      </w:r>
      <w:r w:rsidRPr="004D5FA1">
        <w:rPr>
          <w:rFonts w:ascii="Calibri" w:hAnsi="Calibri" w:cs="Calibri"/>
          <w:kern w:val="0"/>
          <w:sz w:val="24"/>
          <w:szCs w:val="24"/>
        </w:rPr>
        <w:t>efekty uczenia się.</w:t>
      </w:r>
      <w:r w:rsidR="00250509">
        <w:rPr>
          <w:rFonts w:ascii="Calibri" w:hAnsi="Calibri" w:cs="Calibri"/>
          <w:kern w:val="0"/>
          <w:sz w:val="24"/>
          <w:szCs w:val="24"/>
        </w:rPr>
        <w:t xml:space="preserve"> </w:t>
      </w:r>
      <w:r w:rsidRPr="004D5FA1">
        <w:rPr>
          <w:rFonts w:ascii="Calibri" w:hAnsi="Calibri" w:cs="Calibri"/>
          <w:kern w:val="0"/>
          <w:sz w:val="24"/>
          <w:szCs w:val="24"/>
        </w:rPr>
        <w:t>Wszystkie zakończą się egzaminem zewn</w:t>
      </w:r>
      <w:r w:rsidR="00250509">
        <w:rPr>
          <w:rFonts w:ascii="Calibri" w:hAnsi="Calibri" w:cs="Calibri"/>
          <w:kern w:val="0"/>
          <w:sz w:val="24"/>
          <w:szCs w:val="24"/>
        </w:rPr>
        <w:t xml:space="preserve">ętrznym </w:t>
      </w:r>
      <w:r w:rsidRPr="004D5FA1">
        <w:rPr>
          <w:rFonts w:ascii="Calibri" w:hAnsi="Calibri" w:cs="Calibri"/>
          <w:kern w:val="0"/>
          <w:sz w:val="24"/>
          <w:szCs w:val="24"/>
        </w:rPr>
        <w:t>przeprowadzonym przez uprawnioną firmę zewn</w:t>
      </w:r>
      <w:r w:rsidR="00250509">
        <w:rPr>
          <w:rFonts w:ascii="Calibri" w:hAnsi="Calibri" w:cs="Calibri"/>
          <w:kern w:val="0"/>
          <w:sz w:val="24"/>
          <w:szCs w:val="24"/>
        </w:rPr>
        <w:t xml:space="preserve">ętrzną, </w:t>
      </w:r>
      <w:r w:rsidRPr="004D5FA1">
        <w:rPr>
          <w:rFonts w:ascii="Calibri" w:hAnsi="Calibri" w:cs="Calibri"/>
          <w:kern w:val="0"/>
          <w:sz w:val="24"/>
          <w:szCs w:val="24"/>
        </w:rPr>
        <w:t xml:space="preserve">a po jego zdaniu </w:t>
      </w:r>
      <w:r w:rsidR="00250509">
        <w:rPr>
          <w:rFonts w:ascii="Calibri" w:hAnsi="Calibri" w:cs="Calibri"/>
          <w:kern w:val="0"/>
          <w:sz w:val="24"/>
          <w:szCs w:val="24"/>
        </w:rPr>
        <w:t xml:space="preserve">uczestnicy </w:t>
      </w:r>
      <w:r w:rsidRPr="004D5FA1">
        <w:rPr>
          <w:rFonts w:ascii="Calibri" w:hAnsi="Calibri" w:cs="Calibri"/>
          <w:kern w:val="0"/>
          <w:sz w:val="24"/>
          <w:szCs w:val="24"/>
        </w:rPr>
        <w:t>otrzymają wydane przez instytucję certyfikującą świadectwa potw</w:t>
      </w:r>
      <w:r w:rsidR="00250509">
        <w:rPr>
          <w:rFonts w:ascii="Calibri" w:hAnsi="Calibri" w:cs="Calibri"/>
          <w:kern w:val="0"/>
          <w:sz w:val="24"/>
          <w:szCs w:val="24"/>
        </w:rPr>
        <w:t xml:space="preserve">ierdzającą </w:t>
      </w:r>
      <w:r w:rsidRPr="004D5FA1">
        <w:rPr>
          <w:rFonts w:ascii="Calibri" w:hAnsi="Calibri" w:cs="Calibri"/>
          <w:kern w:val="0"/>
          <w:sz w:val="24"/>
          <w:szCs w:val="24"/>
        </w:rPr>
        <w:t>nabycie kwalifikacji.</w:t>
      </w:r>
      <w:r w:rsidR="00250509">
        <w:rPr>
          <w:rFonts w:ascii="Calibri" w:hAnsi="Calibri" w:cs="Calibri"/>
          <w:kern w:val="0"/>
          <w:sz w:val="24"/>
          <w:szCs w:val="24"/>
        </w:rPr>
        <w:t xml:space="preserve"> </w:t>
      </w:r>
      <w:r w:rsidRPr="004D5FA1">
        <w:rPr>
          <w:rFonts w:ascii="Calibri" w:hAnsi="Calibri" w:cs="Calibri"/>
          <w:kern w:val="0"/>
          <w:sz w:val="24"/>
          <w:szCs w:val="24"/>
        </w:rPr>
        <w:t xml:space="preserve"> </w:t>
      </w:r>
      <w:r w:rsidR="00250509" w:rsidRPr="00250509">
        <w:rPr>
          <w:rFonts w:ascii="Calibri" w:hAnsi="Calibri" w:cs="Calibri"/>
          <w:kern w:val="0"/>
          <w:sz w:val="24"/>
          <w:szCs w:val="24"/>
        </w:rPr>
        <w:t>Zaplanowane wycieczki edukacyjne rozwijają kompetencje kluczowe lub związane z zawodem. Kursy i zajęcia do realizacji w projekcie uzupełniają i rozszerzają kwalifik</w:t>
      </w:r>
      <w:r w:rsidR="00250509">
        <w:rPr>
          <w:rFonts w:ascii="Calibri" w:hAnsi="Calibri" w:cs="Calibri"/>
          <w:kern w:val="0"/>
          <w:sz w:val="24"/>
          <w:szCs w:val="24"/>
        </w:rPr>
        <w:t xml:space="preserve">acje </w:t>
      </w:r>
      <w:r w:rsidR="00250509" w:rsidRPr="00250509">
        <w:rPr>
          <w:rFonts w:ascii="Calibri" w:hAnsi="Calibri" w:cs="Calibri"/>
          <w:kern w:val="0"/>
          <w:sz w:val="24"/>
          <w:szCs w:val="24"/>
        </w:rPr>
        <w:t>zawodowe ucznia lub wpływają na rozwój komp</w:t>
      </w:r>
      <w:r w:rsidR="00250509">
        <w:rPr>
          <w:rFonts w:ascii="Calibri" w:hAnsi="Calibri" w:cs="Calibri"/>
          <w:kern w:val="0"/>
          <w:sz w:val="24"/>
          <w:szCs w:val="24"/>
        </w:rPr>
        <w:t xml:space="preserve">etencji </w:t>
      </w:r>
      <w:r w:rsidR="00250509" w:rsidRPr="00250509">
        <w:rPr>
          <w:rFonts w:ascii="Calibri" w:hAnsi="Calibri" w:cs="Calibri"/>
          <w:kern w:val="0"/>
          <w:sz w:val="24"/>
          <w:szCs w:val="24"/>
        </w:rPr>
        <w:t>miękkich</w:t>
      </w:r>
      <w:r w:rsidR="00250509">
        <w:rPr>
          <w:rFonts w:ascii="Calibri" w:hAnsi="Calibri" w:cs="Calibri"/>
          <w:kern w:val="0"/>
          <w:sz w:val="24"/>
          <w:szCs w:val="24"/>
        </w:rPr>
        <w:t xml:space="preserve"> lub </w:t>
      </w:r>
      <w:r w:rsidR="00250509" w:rsidRPr="00250509">
        <w:rPr>
          <w:rFonts w:ascii="Calibri" w:hAnsi="Calibri" w:cs="Calibri"/>
          <w:kern w:val="0"/>
          <w:sz w:val="24"/>
          <w:szCs w:val="24"/>
        </w:rPr>
        <w:t>kluczowych</w:t>
      </w:r>
      <w:r w:rsidR="00250509">
        <w:rPr>
          <w:rFonts w:ascii="Calibri" w:hAnsi="Calibri" w:cs="Calibri"/>
          <w:kern w:val="0"/>
          <w:sz w:val="24"/>
          <w:szCs w:val="24"/>
        </w:rPr>
        <w:t>.</w:t>
      </w:r>
    </w:p>
    <w:p w14:paraId="6F406D25" w14:textId="33662F57" w:rsidR="004D5FA1" w:rsidRDefault="004D5FA1" w:rsidP="0061004E">
      <w:pPr>
        <w:spacing w:after="0" w:line="276" w:lineRule="auto"/>
        <w:jc w:val="both"/>
        <w:rPr>
          <w:rFonts w:ascii="Calibri" w:hAnsi="Calibri" w:cs="Calibri"/>
          <w:kern w:val="0"/>
          <w:sz w:val="24"/>
          <w:szCs w:val="24"/>
        </w:rPr>
      </w:pPr>
      <w:r w:rsidRPr="004D5FA1">
        <w:rPr>
          <w:rFonts w:ascii="Calibri" w:hAnsi="Calibri" w:cs="Calibri"/>
          <w:kern w:val="0"/>
          <w:sz w:val="24"/>
          <w:szCs w:val="24"/>
        </w:rPr>
        <w:t xml:space="preserve">- </w:t>
      </w:r>
      <w:bookmarkStart w:id="4" w:name="_Hlk206580382"/>
      <w:r w:rsidRPr="004D5FA1">
        <w:rPr>
          <w:rFonts w:ascii="Calibri" w:hAnsi="Calibri" w:cs="Calibri"/>
          <w:b/>
          <w:bCs/>
          <w:kern w:val="0"/>
          <w:sz w:val="24"/>
          <w:szCs w:val="24"/>
        </w:rPr>
        <w:t>staże uczniowskie</w:t>
      </w:r>
      <w:r>
        <w:rPr>
          <w:rFonts w:ascii="Calibri" w:hAnsi="Calibri" w:cs="Calibri"/>
          <w:kern w:val="0"/>
          <w:sz w:val="24"/>
          <w:szCs w:val="24"/>
        </w:rPr>
        <w:t xml:space="preserve"> </w:t>
      </w:r>
      <w:bookmarkEnd w:id="4"/>
      <w:r>
        <w:rPr>
          <w:rFonts w:ascii="Calibri" w:hAnsi="Calibri" w:cs="Calibri"/>
          <w:kern w:val="0"/>
          <w:sz w:val="24"/>
          <w:szCs w:val="24"/>
        </w:rPr>
        <w:t xml:space="preserve">-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Staż uczn</w:t>
      </w:r>
      <w:r w:rsidR="0061004E">
        <w:rPr>
          <w:rFonts w:ascii="Calibri" w:hAnsi="Calibri" w:cs="Calibri"/>
          <w:kern w:val="0"/>
          <w:sz w:val="24"/>
          <w:szCs w:val="24"/>
        </w:rPr>
        <w:t>iowski będzie się odbywał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 xml:space="preserve"> na podstawie programu opracowanego w formie pisemnej przez n</w:t>
      </w:r>
      <w:r w:rsidR="0061004E">
        <w:rPr>
          <w:rFonts w:ascii="Calibri" w:hAnsi="Calibri" w:cs="Calibri"/>
          <w:kern w:val="0"/>
          <w:sz w:val="24"/>
          <w:szCs w:val="24"/>
        </w:rPr>
        <w:t>auczycie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la kszt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ałcenia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zawodowego i dyrektora szkoły we współpr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acy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z podmiotem przyjmującym stażystę. Program,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uw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zględnia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indywid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ualne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 xml:space="preserve">potrzeby i 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możliwości,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zawierał będzie cele edukacyjne (kompet</w:t>
      </w:r>
      <w:r w:rsidR="0061004E">
        <w:rPr>
          <w:rFonts w:ascii="Calibri" w:hAnsi="Calibri" w:cs="Calibri"/>
          <w:kern w:val="0"/>
          <w:sz w:val="24"/>
          <w:szCs w:val="24"/>
        </w:rPr>
        <w:t>encje i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 xml:space="preserve"> umiejętn</w:t>
      </w:r>
      <w:r w:rsidR="0061004E">
        <w:rPr>
          <w:rFonts w:ascii="Calibri" w:hAnsi="Calibri" w:cs="Calibri"/>
          <w:kern w:val="0"/>
          <w:sz w:val="24"/>
          <w:szCs w:val="24"/>
        </w:rPr>
        <w:t>ości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, które osiągnie uczestnik), treści eduk</w:t>
      </w:r>
      <w:r w:rsidR="0061004E">
        <w:rPr>
          <w:rFonts w:ascii="Calibri" w:hAnsi="Calibri" w:cs="Calibri"/>
          <w:kern w:val="0"/>
          <w:sz w:val="24"/>
          <w:szCs w:val="24"/>
        </w:rPr>
        <w:t>acyjne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, zakres obow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iązków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stażysty i harm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onogram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realizacji z uwzg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lędnieniem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predyspozycji psychofizyczn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ych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i zdrowotnych, poziomu wykształc</w:t>
      </w:r>
      <w:r w:rsidR="0061004E">
        <w:rPr>
          <w:rFonts w:ascii="Calibri" w:hAnsi="Calibri" w:cs="Calibri"/>
          <w:kern w:val="0"/>
          <w:sz w:val="24"/>
          <w:szCs w:val="24"/>
        </w:rPr>
        <w:t>enia i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 xml:space="preserve"> dotychczasowe kwalifikacje zawod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owe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stażysty oraz szczegółowe zasady dot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yczące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wyposażenia stanowiska pracy stażysty i procedury wdrażania do pracy i monitorowania</w:t>
      </w:r>
      <w:r w:rsidR="0061004E">
        <w:rPr>
          <w:rFonts w:ascii="Calibri" w:hAnsi="Calibri" w:cs="Calibri"/>
          <w:kern w:val="0"/>
          <w:sz w:val="24"/>
          <w:szCs w:val="24"/>
        </w:rPr>
        <w:t>.</w:t>
      </w:r>
    </w:p>
    <w:p w14:paraId="6A8AAE0A" w14:textId="5C15B3AC" w:rsidR="004D5FA1" w:rsidRPr="0061004E" w:rsidRDefault="004D5FA1" w:rsidP="004D5FA1">
      <w:pPr>
        <w:spacing w:after="0" w:line="276" w:lineRule="auto"/>
        <w:jc w:val="both"/>
        <w:rPr>
          <w:rFonts w:ascii="Calibri" w:hAnsi="Calibri" w:cs="Calibri"/>
          <w:kern w:val="0"/>
          <w:sz w:val="24"/>
          <w:szCs w:val="24"/>
        </w:rPr>
      </w:pPr>
      <w:bookmarkStart w:id="5" w:name="_Hlk206580390"/>
      <w:r w:rsidRPr="004D5FA1">
        <w:rPr>
          <w:rFonts w:ascii="Calibri" w:hAnsi="Calibri" w:cs="Calibri"/>
          <w:kern w:val="0"/>
          <w:sz w:val="24"/>
          <w:szCs w:val="24"/>
        </w:rPr>
        <w:t xml:space="preserve">- </w:t>
      </w:r>
      <w:r w:rsidRPr="004D5FA1">
        <w:rPr>
          <w:rFonts w:ascii="Calibri" w:hAnsi="Calibri" w:cs="Calibri"/>
          <w:b/>
          <w:bCs/>
          <w:kern w:val="0"/>
          <w:sz w:val="24"/>
          <w:szCs w:val="24"/>
        </w:rPr>
        <w:t>zajęcia uwzględniające tematykę związaną ze współczesnymi wyzwaniami edukacyjnymi</w:t>
      </w:r>
      <w:r w:rsidR="00250509">
        <w:rPr>
          <w:rFonts w:ascii="Calibri" w:hAnsi="Calibri" w:cs="Calibri"/>
          <w:b/>
          <w:bCs/>
          <w:kern w:val="0"/>
          <w:sz w:val="24"/>
          <w:szCs w:val="24"/>
        </w:rPr>
        <w:t xml:space="preserve"> </w:t>
      </w:r>
      <w:bookmarkEnd w:id="5"/>
      <w:r w:rsidR="00250509">
        <w:rPr>
          <w:rFonts w:ascii="Calibri" w:hAnsi="Calibri" w:cs="Calibri"/>
          <w:b/>
          <w:bCs/>
          <w:kern w:val="0"/>
          <w:sz w:val="24"/>
          <w:szCs w:val="24"/>
        </w:rPr>
        <w:t xml:space="preserve">-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W ramach zadania zaplanowano zajęcia/wycieczki wpisujące się w obszary związane ze współczesnymi wyzwaniami edukacyjnymi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 dotyczącymi wi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edz</w:t>
      </w:r>
      <w:r w:rsidR="0061004E">
        <w:rPr>
          <w:rFonts w:ascii="Calibri" w:hAnsi="Calibri" w:cs="Calibri"/>
          <w:kern w:val="0"/>
          <w:sz w:val="24"/>
          <w:szCs w:val="24"/>
        </w:rPr>
        <w:t>y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 xml:space="preserve"> o klimacie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 (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w tym możl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iwość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zmiany ind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ywidualnych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zachowań w celu ochr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ony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środowiska</w:t>
      </w:r>
      <w:r w:rsidR="0061004E">
        <w:rPr>
          <w:rFonts w:ascii="Calibri" w:hAnsi="Calibri" w:cs="Calibri"/>
          <w:kern w:val="0"/>
          <w:sz w:val="24"/>
          <w:szCs w:val="24"/>
        </w:rPr>
        <w:t>)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 xml:space="preserve">, </w:t>
      </w:r>
      <w:r w:rsidR="0061004E">
        <w:rPr>
          <w:rFonts w:ascii="Calibri" w:hAnsi="Calibri" w:cs="Calibri"/>
          <w:kern w:val="0"/>
          <w:sz w:val="24"/>
          <w:szCs w:val="24"/>
        </w:rPr>
        <w:t>d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ziała</w:t>
      </w:r>
      <w:r w:rsidR="0061004E">
        <w:rPr>
          <w:rFonts w:ascii="Calibri" w:hAnsi="Calibri" w:cs="Calibri"/>
          <w:kern w:val="0"/>
          <w:sz w:val="24"/>
          <w:szCs w:val="24"/>
        </w:rPr>
        <w:t>ń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 xml:space="preserve"> prozdrowotn</w:t>
      </w:r>
      <w:r w:rsidR="0061004E">
        <w:rPr>
          <w:rFonts w:ascii="Calibri" w:hAnsi="Calibri" w:cs="Calibri"/>
          <w:kern w:val="0"/>
          <w:sz w:val="24"/>
          <w:szCs w:val="24"/>
        </w:rPr>
        <w:t>ych (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w tym układanie zbilansowanej diety, zdrowe nawyki i podwyższanie sprawności fizycznej</w:t>
      </w:r>
      <w:r w:rsidR="0061004E">
        <w:rPr>
          <w:rFonts w:ascii="Calibri" w:hAnsi="Calibri" w:cs="Calibri"/>
          <w:kern w:val="0"/>
          <w:sz w:val="24"/>
          <w:szCs w:val="24"/>
        </w:rPr>
        <w:t>) oraz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 xml:space="preserve"> </w:t>
      </w:r>
      <w:r w:rsidR="0061004E">
        <w:rPr>
          <w:rFonts w:ascii="Calibri" w:hAnsi="Calibri" w:cs="Calibri"/>
          <w:kern w:val="0"/>
          <w:sz w:val="24"/>
          <w:szCs w:val="24"/>
        </w:rPr>
        <w:t>p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rzemoc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y </w:t>
      </w:r>
      <w:r w:rsidR="007B5976" w:rsidRPr="0061004E">
        <w:rPr>
          <w:rFonts w:ascii="Calibri" w:hAnsi="Calibri" w:cs="Calibri"/>
          <w:kern w:val="0"/>
          <w:sz w:val="24"/>
          <w:szCs w:val="24"/>
        </w:rPr>
        <w:t>rówieśnicz</w:t>
      </w:r>
      <w:r w:rsidR="007B5976">
        <w:rPr>
          <w:rFonts w:ascii="Calibri" w:hAnsi="Calibri" w:cs="Calibri"/>
          <w:kern w:val="0"/>
          <w:sz w:val="24"/>
          <w:szCs w:val="24"/>
        </w:rPr>
        <w:t xml:space="preserve">ej </w:t>
      </w:r>
      <w:r w:rsidR="007B5976" w:rsidRPr="0061004E">
        <w:rPr>
          <w:rFonts w:ascii="Calibri" w:hAnsi="Calibri" w:cs="Calibri"/>
          <w:kern w:val="0"/>
          <w:sz w:val="24"/>
          <w:szCs w:val="24"/>
        </w:rPr>
        <w:t>(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w tym radzenie sobie z cyberprzemocą</w:t>
      </w:r>
      <w:r w:rsidR="0061004E">
        <w:rPr>
          <w:rFonts w:ascii="Calibri" w:hAnsi="Calibri" w:cs="Calibri"/>
          <w:kern w:val="0"/>
          <w:sz w:val="24"/>
          <w:szCs w:val="24"/>
        </w:rPr>
        <w:t>).</w:t>
      </w:r>
    </w:p>
    <w:p w14:paraId="6F116207" w14:textId="6DE9D927" w:rsidR="004D5FA1" w:rsidRPr="0061004E" w:rsidRDefault="004D5FA1" w:rsidP="004D5FA1">
      <w:pPr>
        <w:spacing w:after="0" w:line="276" w:lineRule="auto"/>
        <w:jc w:val="both"/>
        <w:rPr>
          <w:rFonts w:ascii="Calibri" w:hAnsi="Calibri" w:cs="Calibri"/>
          <w:kern w:val="0"/>
          <w:sz w:val="24"/>
          <w:szCs w:val="24"/>
        </w:rPr>
      </w:pPr>
      <w:r w:rsidRPr="004D5FA1">
        <w:rPr>
          <w:rFonts w:ascii="Calibri" w:hAnsi="Calibri" w:cs="Calibri"/>
          <w:kern w:val="0"/>
          <w:sz w:val="24"/>
          <w:szCs w:val="24"/>
        </w:rPr>
        <w:lastRenderedPageBreak/>
        <w:t xml:space="preserve">- </w:t>
      </w:r>
      <w:bookmarkStart w:id="6" w:name="_Hlk206580408"/>
      <w:r w:rsidRPr="00250509">
        <w:rPr>
          <w:rFonts w:ascii="Calibri" w:hAnsi="Calibri" w:cs="Calibri"/>
          <w:b/>
          <w:bCs/>
          <w:kern w:val="0"/>
          <w:sz w:val="24"/>
          <w:szCs w:val="24"/>
        </w:rPr>
        <w:t>doskonalenie kadry merytorycznej szkół (studia podyplomowe, kursy, szkolenia)</w:t>
      </w:r>
      <w:r w:rsidR="00250509">
        <w:rPr>
          <w:rFonts w:ascii="Calibri" w:hAnsi="Calibri" w:cs="Calibri"/>
          <w:b/>
          <w:bCs/>
          <w:kern w:val="0"/>
          <w:sz w:val="24"/>
          <w:szCs w:val="24"/>
        </w:rPr>
        <w:t xml:space="preserve"> </w:t>
      </w:r>
      <w:bookmarkEnd w:id="6"/>
      <w:r w:rsidR="00250509">
        <w:rPr>
          <w:rFonts w:ascii="Calibri" w:hAnsi="Calibri" w:cs="Calibri"/>
          <w:b/>
          <w:bCs/>
          <w:kern w:val="0"/>
          <w:sz w:val="24"/>
          <w:szCs w:val="24"/>
        </w:rPr>
        <w:t xml:space="preserve">-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W proj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ekcie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będą realizowane dla przedstawicieli kadry studia podypl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omowe </w:t>
      </w:r>
      <w:r w:rsidR="0061004E" w:rsidRPr="0061004E">
        <w:rPr>
          <w:rFonts w:ascii="Calibri" w:hAnsi="Calibri" w:cs="Calibri"/>
          <w:kern w:val="0"/>
          <w:sz w:val="24"/>
          <w:szCs w:val="24"/>
        </w:rPr>
        <w:t>oraz kursy i szkolenia doskonalące, których celem jest</w:t>
      </w:r>
      <w:r w:rsidR="0061004E">
        <w:rPr>
          <w:rFonts w:ascii="Calibri" w:hAnsi="Calibri" w:cs="Calibri"/>
          <w:kern w:val="0"/>
          <w:sz w:val="24"/>
          <w:szCs w:val="24"/>
        </w:rPr>
        <w:t xml:space="preserve"> podnoszenie kompetencji lub nabywanie kwalifikacji związanych z zawodem, podnoszenie kompetencji kluczowych, społeczno-emocjonalnych, przekrojowych, udzielenie pomocy w rozwiązywaniu problemów wychowawczych, wsparcie w realizacji zadań dotyczących doradztwa edukacyjno-zawodowego oraz przygotowanie do realizacji edukacji włączającej.</w:t>
      </w:r>
    </w:p>
    <w:p w14:paraId="2AAD3A59" w14:textId="0856A788" w:rsidR="004D5FA1" w:rsidRPr="00283B0D" w:rsidRDefault="004D5FA1" w:rsidP="004D5FA1">
      <w:pPr>
        <w:spacing w:after="0" w:line="276" w:lineRule="auto"/>
        <w:jc w:val="both"/>
        <w:rPr>
          <w:rFonts w:ascii="Calibri" w:hAnsi="Calibri" w:cs="Calibri"/>
          <w:kern w:val="0"/>
          <w:sz w:val="24"/>
          <w:szCs w:val="24"/>
        </w:rPr>
      </w:pPr>
      <w:r w:rsidRPr="00250509">
        <w:rPr>
          <w:rFonts w:ascii="Calibri" w:hAnsi="Calibri" w:cs="Calibri"/>
          <w:b/>
          <w:bCs/>
          <w:kern w:val="0"/>
          <w:sz w:val="24"/>
          <w:szCs w:val="24"/>
        </w:rPr>
        <w:t xml:space="preserve">- </w:t>
      </w:r>
      <w:bookmarkStart w:id="7" w:name="_Hlk206580418"/>
      <w:r w:rsidRPr="00250509">
        <w:rPr>
          <w:rFonts w:ascii="Calibri" w:hAnsi="Calibri" w:cs="Calibri"/>
          <w:b/>
          <w:bCs/>
          <w:kern w:val="0"/>
          <w:sz w:val="24"/>
          <w:szCs w:val="24"/>
        </w:rPr>
        <w:t>wyposażenie pracowni lub warsztatów szkolnych</w:t>
      </w:r>
      <w:r w:rsidR="00250509">
        <w:rPr>
          <w:rFonts w:ascii="Calibri" w:hAnsi="Calibri" w:cs="Calibri"/>
          <w:b/>
          <w:bCs/>
          <w:kern w:val="0"/>
          <w:sz w:val="24"/>
          <w:szCs w:val="24"/>
        </w:rPr>
        <w:t xml:space="preserve"> </w:t>
      </w:r>
      <w:bookmarkEnd w:id="7"/>
      <w:r w:rsidR="00250509">
        <w:rPr>
          <w:rFonts w:ascii="Calibri" w:hAnsi="Calibri" w:cs="Calibri"/>
          <w:b/>
          <w:bCs/>
          <w:kern w:val="0"/>
          <w:sz w:val="24"/>
          <w:szCs w:val="24"/>
        </w:rPr>
        <w:t xml:space="preserve">- </w:t>
      </w:r>
      <w:r w:rsidR="00283B0D" w:rsidRPr="00283B0D">
        <w:rPr>
          <w:rFonts w:ascii="Calibri" w:hAnsi="Calibri" w:cs="Calibri"/>
          <w:kern w:val="0"/>
          <w:sz w:val="24"/>
          <w:szCs w:val="24"/>
        </w:rPr>
        <w:t>Z diagnoz wynika, że szkoły posiadają pracownie przedmiotowe, warsztaty szkolne, w których od lat prowadzą zajęcia teoretyczne praktyczne, zgodnie z podstawami programowymi kształcenia w zawodach. Aby prowadzić kształcenie praktyczne w warunkach odzwierciedlających naturalne warunki pracy właściwe dla nauczanych zawodów, muszą ustawicznie unowocześniać wyposażenie pracowni i warsztatów szkolnych</w:t>
      </w:r>
      <w:r w:rsidR="00283B0D">
        <w:rPr>
          <w:rFonts w:ascii="Calibri" w:hAnsi="Calibri" w:cs="Calibri"/>
          <w:kern w:val="0"/>
          <w:sz w:val="24"/>
          <w:szCs w:val="24"/>
        </w:rPr>
        <w:t xml:space="preserve">. </w:t>
      </w:r>
      <w:r w:rsidR="00283B0D" w:rsidRPr="00283B0D">
        <w:rPr>
          <w:rFonts w:ascii="Calibri" w:hAnsi="Calibri" w:cs="Calibri"/>
          <w:kern w:val="0"/>
          <w:sz w:val="24"/>
          <w:szCs w:val="24"/>
        </w:rPr>
        <w:t>Nauka na nowoczesnym sprzęcie zwiększa szanse na dopasowanie umiejętności i kwalifikacji do potrzeb rynku pracy.</w:t>
      </w:r>
    </w:p>
    <w:bookmarkEnd w:id="2"/>
    <w:p w14:paraId="261FB1BA" w14:textId="1D820F6F" w:rsidR="00C54294" w:rsidRPr="000908C3" w:rsidRDefault="00C54294" w:rsidP="008D4B9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bCs/>
          <w:kern w:val="0"/>
          <w:sz w:val="24"/>
          <w:szCs w:val="24"/>
        </w:rPr>
      </w:pPr>
      <w:r w:rsidRPr="000908C3">
        <w:rPr>
          <w:rFonts w:ascii="Calibri" w:hAnsi="Calibri" w:cs="Calibri"/>
          <w:b/>
          <w:bCs/>
          <w:kern w:val="0"/>
          <w:sz w:val="24"/>
          <w:szCs w:val="24"/>
        </w:rPr>
        <w:t>Grupy docelowe:</w:t>
      </w:r>
    </w:p>
    <w:p w14:paraId="65E024A5" w14:textId="513BA622" w:rsidR="00283B0D" w:rsidRDefault="00283B0D" w:rsidP="008D4B9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kern w:val="0"/>
          <w:sz w:val="24"/>
          <w:szCs w:val="24"/>
          <w:u w:val="single"/>
        </w:rPr>
      </w:pPr>
      <w:r w:rsidRPr="00283B0D">
        <w:rPr>
          <w:rFonts w:ascii="Calibri" w:hAnsi="Calibri" w:cs="Calibri"/>
          <w:kern w:val="0"/>
          <w:sz w:val="24"/>
          <w:szCs w:val="24"/>
          <w:u w:val="single"/>
        </w:rPr>
        <w:t xml:space="preserve">Szkoły zawodowe: </w:t>
      </w:r>
    </w:p>
    <w:p w14:paraId="0CC92766" w14:textId="55FD53C6" w:rsidR="00283B0D" w:rsidRPr="00283B0D" w:rsidRDefault="00283B0D" w:rsidP="008D4B9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kern w:val="0"/>
          <w:sz w:val="24"/>
          <w:szCs w:val="24"/>
        </w:rPr>
      </w:pPr>
      <w:r>
        <w:rPr>
          <w:rFonts w:ascii="Calibri" w:hAnsi="Calibri" w:cs="Calibri"/>
          <w:kern w:val="0"/>
          <w:sz w:val="24"/>
          <w:szCs w:val="24"/>
        </w:rPr>
        <w:t>ZSS Technikum, Branżowa Szkoła I-go stopnia, ZSMEiE Technikum, ZST Technikum, ZSIŚ Technikum, ZSGH Technikum i BS I-go stopnia, ZSPS Technikum</w:t>
      </w:r>
    </w:p>
    <w:p w14:paraId="4610A7A9" w14:textId="77777777" w:rsidR="00283B0D" w:rsidRDefault="00283B0D" w:rsidP="008D4B9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kern w:val="0"/>
          <w:sz w:val="24"/>
          <w:szCs w:val="24"/>
        </w:rPr>
      </w:pPr>
    </w:p>
    <w:p w14:paraId="3135FCD6" w14:textId="77777777" w:rsidR="00283B0D" w:rsidRPr="000908C3" w:rsidRDefault="00283B0D" w:rsidP="008D4B9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kern w:val="0"/>
          <w:sz w:val="24"/>
          <w:szCs w:val="24"/>
        </w:rPr>
        <w:sectPr w:rsidR="00283B0D" w:rsidRPr="000908C3" w:rsidSect="008D4B97">
          <w:headerReference w:type="default" r:id="rId8"/>
          <w:pgSz w:w="11906" w:h="16838"/>
          <w:pgMar w:top="1417" w:right="1417" w:bottom="1417" w:left="1417" w:header="454" w:footer="708" w:gutter="0"/>
          <w:cols w:space="708"/>
          <w:docGrid w:linePitch="360"/>
        </w:sectPr>
      </w:pPr>
    </w:p>
    <w:p w14:paraId="7F315B08" w14:textId="77777777" w:rsidR="00C20D69" w:rsidRPr="000908C3" w:rsidRDefault="00C20D69" w:rsidP="00EC0BB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kern w:val="0"/>
          <w:sz w:val="24"/>
          <w:szCs w:val="24"/>
        </w:rPr>
        <w:sectPr w:rsidR="00C20D69" w:rsidRPr="000908C3" w:rsidSect="008D4B97">
          <w:type w:val="continuous"/>
          <w:pgSz w:w="11906" w:h="16838"/>
          <w:pgMar w:top="1417" w:right="1417" w:bottom="1417" w:left="1417" w:header="708" w:footer="708" w:gutter="0"/>
          <w:cols w:num="2" w:space="282"/>
          <w:docGrid w:linePitch="360"/>
        </w:sectPr>
      </w:pPr>
    </w:p>
    <w:p w14:paraId="00EF54E0" w14:textId="050DB055" w:rsidR="00EC0BBD" w:rsidRPr="000908C3" w:rsidRDefault="00231066">
      <w:pPr>
        <w:rPr>
          <w:rFonts w:ascii="Calibri" w:hAnsi="Calibri" w:cs="Calibri"/>
          <w:sz w:val="24"/>
          <w:szCs w:val="24"/>
        </w:rPr>
      </w:pPr>
      <w:r w:rsidRPr="000908C3">
        <w:rPr>
          <w:rFonts w:ascii="Calibri" w:hAnsi="Calibri" w:cs="Calibri"/>
          <w:sz w:val="24"/>
          <w:szCs w:val="24"/>
        </w:rPr>
        <w:t> #FunduszeUE </w:t>
      </w:r>
      <w:r w:rsidR="008E5D8B">
        <w:rPr>
          <w:rFonts w:ascii="Calibri" w:hAnsi="Calibri" w:cs="Calibri"/>
          <w:sz w:val="24"/>
          <w:szCs w:val="24"/>
        </w:rPr>
        <w:t>#FunduszeEuropejskie</w:t>
      </w:r>
    </w:p>
    <w:sectPr w:rsidR="00EC0BBD" w:rsidRPr="000908C3" w:rsidSect="00C5429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5C52A" w14:textId="77777777" w:rsidR="00D91FAE" w:rsidRDefault="00D91FAE" w:rsidP="00EC0BBD">
      <w:pPr>
        <w:spacing w:after="0" w:line="240" w:lineRule="auto"/>
      </w:pPr>
      <w:r>
        <w:separator/>
      </w:r>
    </w:p>
  </w:endnote>
  <w:endnote w:type="continuationSeparator" w:id="0">
    <w:p w14:paraId="03926B95" w14:textId="77777777" w:rsidR="00D91FAE" w:rsidRDefault="00D91FAE" w:rsidP="00EC0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D6514" w14:textId="77777777" w:rsidR="00D91FAE" w:rsidRDefault="00D91FAE" w:rsidP="00EC0BBD">
      <w:pPr>
        <w:spacing w:after="0" w:line="240" w:lineRule="auto"/>
      </w:pPr>
      <w:r>
        <w:separator/>
      </w:r>
    </w:p>
  </w:footnote>
  <w:footnote w:type="continuationSeparator" w:id="0">
    <w:p w14:paraId="2C69D1BC" w14:textId="77777777" w:rsidR="00D91FAE" w:rsidRDefault="00D91FAE" w:rsidP="00EC0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4F347" w14:textId="1CE16803" w:rsidR="00EC0BBD" w:rsidRDefault="00EC0BBD">
    <w:pPr>
      <w:pStyle w:val="Nagwek"/>
    </w:pPr>
    <w:r>
      <w:rPr>
        <w:noProof/>
      </w:rPr>
      <w:drawing>
        <wp:inline distT="0" distB="0" distL="0" distR="0" wp14:anchorId="2F894F88" wp14:editId="26775C07">
          <wp:extent cx="5753100" cy="546165"/>
          <wp:effectExtent l="0" t="0" r="0" b="6350"/>
          <wp:docPr id="4824569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2626888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46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2385C"/>
    <w:multiLevelType w:val="hybridMultilevel"/>
    <w:tmpl w:val="DB68B740"/>
    <w:lvl w:ilvl="0" w:tplc="3B300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E1F9C"/>
    <w:multiLevelType w:val="hybridMultilevel"/>
    <w:tmpl w:val="AE64B336"/>
    <w:lvl w:ilvl="0" w:tplc="3B300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D75617"/>
    <w:multiLevelType w:val="multilevel"/>
    <w:tmpl w:val="162AC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7488905">
    <w:abstractNumId w:val="0"/>
  </w:num>
  <w:num w:numId="2" w16cid:durableId="1270967234">
    <w:abstractNumId w:val="1"/>
  </w:num>
  <w:num w:numId="3" w16cid:durableId="13374205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BBD"/>
    <w:rsid w:val="000908C3"/>
    <w:rsid w:val="00117364"/>
    <w:rsid w:val="001471FB"/>
    <w:rsid w:val="00231066"/>
    <w:rsid w:val="00250509"/>
    <w:rsid w:val="00283B0D"/>
    <w:rsid w:val="003D541A"/>
    <w:rsid w:val="004D5FA1"/>
    <w:rsid w:val="005A2E8A"/>
    <w:rsid w:val="0061004E"/>
    <w:rsid w:val="006C004F"/>
    <w:rsid w:val="00775305"/>
    <w:rsid w:val="007B5976"/>
    <w:rsid w:val="008A092E"/>
    <w:rsid w:val="008D4B97"/>
    <w:rsid w:val="008D613F"/>
    <w:rsid w:val="008E5D8B"/>
    <w:rsid w:val="009417F6"/>
    <w:rsid w:val="00AA4CEE"/>
    <w:rsid w:val="00AC36B2"/>
    <w:rsid w:val="00B020AE"/>
    <w:rsid w:val="00C20D69"/>
    <w:rsid w:val="00C54294"/>
    <w:rsid w:val="00C90623"/>
    <w:rsid w:val="00CA3209"/>
    <w:rsid w:val="00CB6080"/>
    <w:rsid w:val="00D20EAE"/>
    <w:rsid w:val="00D91FAE"/>
    <w:rsid w:val="00DA6EEE"/>
    <w:rsid w:val="00EC0BBD"/>
    <w:rsid w:val="00F5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E5D0B"/>
  <w15:chartTrackingRefBased/>
  <w15:docId w15:val="{10178454-BF23-47AD-81B6-4A10F94A0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BBD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0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0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0B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0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0B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0B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0B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0B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0B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0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0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0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0BB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0BB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0B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0B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0B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0B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0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0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0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0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0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0B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0B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0BB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0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0BB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0BB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C0B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0BBD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EC0B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BB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468FC-6842-4E6F-B315-909404A79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573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Witkowska</dc:creator>
  <cp:keywords/>
  <dc:description/>
  <cp:lastModifiedBy>Aneta Czaster</cp:lastModifiedBy>
  <cp:revision>9</cp:revision>
  <dcterms:created xsi:type="dcterms:W3CDTF">2025-01-07T09:04:00Z</dcterms:created>
  <dcterms:modified xsi:type="dcterms:W3CDTF">2026-05-08T06:15:00Z</dcterms:modified>
</cp:coreProperties>
</file>